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F1038" w14:textId="6BECA1B8" w:rsidR="001A0FB4" w:rsidRDefault="000353AA">
      <w:r>
        <w:tab/>
      </w:r>
      <w:r>
        <w:tab/>
      </w:r>
      <w:r>
        <w:rPr>
          <w:noProof/>
          <w:lang w:val="en-US"/>
        </w:rPr>
        <w:drawing>
          <wp:inline distT="0" distB="0" distL="0" distR="0" wp14:anchorId="553FE43C" wp14:editId="0F23AB31">
            <wp:extent cx="3741420" cy="670560"/>
            <wp:effectExtent l="0" t="0" r="0" b="0"/>
            <wp:docPr id="2" name="607ace89-e8f2-44e7-aa49-a269e8643d87" descr="cid:D46D2B4E-4331-455C-8B5F-B30E31140931@phub.net.cable.rogers.com"/>
            <wp:cNvGraphicFramePr/>
            <a:graphic xmlns:a="http://schemas.openxmlformats.org/drawingml/2006/main">
              <a:graphicData uri="http://schemas.openxmlformats.org/drawingml/2006/picture">
                <pic:pic xmlns:pic="http://schemas.openxmlformats.org/drawingml/2006/picture">
                  <pic:nvPicPr>
                    <pic:cNvPr id="8" name="607ace89-e8f2-44e7-aa49-a269e8643d87" descr="cid:D46D2B4E-4331-455C-8B5F-B30E31140931@phub.net.cable.rogers.com"/>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41420" cy="670560"/>
                    </a:xfrm>
                    <a:prstGeom prst="rect">
                      <a:avLst/>
                    </a:prstGeom>
                    <a:noFill/>
                    <a:ln>
                      <a:noFill/>
                    </a:ln>
                  </pic:spPr>
                </pic:pic>
              </a:graphicData>
            </a:graphic>
          </wp:inline>
        </w:drawing>
      </w:r>
    </w:p>
    <w:p w14:paraId="1F494121" w14:textId="77777777" w:rsidR="00194665" w:rsidRDefault="00194665">
      <w:pPr>
        <w:rPr>
          <w:rFonts w:ascii="Times New Roman" w:hAnsi="Times New Roman" w:cs="Times New Roman"/>
        </w:rPr>
      </w:pPr>
    </w:p>
    <w:p w14:paraId="34671122" w14:textId="77777777" w:rsidR="009B0811" w:rsidRPr="009B0811" w:rsidRDefault="009B0811" w:rsidP="009B0811">
      <w:pPr>
        <w:rPr>
          <w:rFonts w:ascii="Arial" w:hAnsi="Arial" w:cs="Arial"/>
          <w:color w:val="070707"/>
          <w:sz w:val="20"/>
          <w:szCs w:val="20"/>
        </w:rPr>
      </w:pPr>
      <w:r w:rsidRPr="009B0811">
        <w:rPr>
          <w:rFonts w:ascii="Arial" w:hAnsi="Arial" w:cs="Arial"/>
          <w:color w:val="070707"/>
          <w:sz w:val="20"/>
          <w:szCs w:val="20"/>
        </w:rPr>
        <w:t>Aug. 19, 2015</w:t>
      </w:r>
    </w:p>
    <w:p w14:paraId="710917FF" w14:textId="77777777" w:rsidR="009B0811" w:rsidRPr="009B0811" w:rsidRDefault="009B0811" w:rsidP="009B0811">
      <w:pPr>
        <w:rPr>
          <w:rFonts w:ascii="Arial" w:hAnsi="Arial" w:cs="Arial"/>
          <w:color w:val="070707"/>
          <w:sz w:val="20"/>
          <w:szCs w:val="20"/>
        </w:rPr>
      </w:pPr>
    </w:p>
    <w:p w14:paraId="04EA78E4" w14:textId="77777777" w:rsidR="009B0811" w:rsidRPr="009B0811" w:rsidRDefault="009B0811" w:rsidP="009B0811">
      <w:pPr>
        <w:spacing w:after="0"/>
        <w:rPr>
          <w:rFonts w:ascii="Arial" w:hAnsi="Arial" w:cs="Arial"/>
          <w:color w:val="070707"/>
          <w:sz w:val="20"/>
          <w:szCs w:val="20"/>
        </w:rPr>
      </w:pPr>
      <w:r w:rsidRPr="009B0811">
        <w:rPr>
          <w:rFonts w:ascii="Arial" w:hAnsi="Arial" w:cs="Arial"/>
          <w:color w:val="070707"/>
          <w:sz w:val="20"/>
          <w:szCs w:val="20"/>
        </w:rPr>
        <w:t>Mike Hertz</w:t>
      </w:r>
    </w:p>
    <w:p w14:paraId="322C81FE" w14:textId="77777777" w:rsidR="009B0811" w:rsidRPr="009B0811" w:rsidRDefault="009B0811" w:rsidP="009B0811">
      <w:pPr>
        <w:spacing w:after="0"/>
        <w:rPr>
          <w:rFonts w:ascii="Arial" w:hAnsi="Arial" w:cs="Arial"/>
          <w:color w:val="070707"/>
          <w:sz w:val="20"/>
          <w:szCs w:val="20"/>
        </w:rPr>
      </w:pPr>
      <w:r w:rsidRPr="009B0811">
        <w:rPr>
          <w:rFonts w:ascii="Arial" w:hAnsi="Arial" w:cs="Arial"/>
          <w:color w:val="070707"/>
          <w:sz w:val="20"/>
          <w:szCs w:val="20"/>
        </w:rPr>
        <w:t>Group Publisher</w:t>
      </w:r>
    </w:p>
    <w:p w14:paraId="7083CBD5" w14:textId="77777777" w:rsidR="009B0811" w:rsidRPr="009B0811" w:rsidRDefault="009B0811" w:rsidP="009B0811">
      <w:pPr>
        <w:spacing w:after="0"/>
        <w:rPr>
          <w:rFonts w:ascii="Arial" w:hAnsi="Arial" w:cs="Arial"/>
          <w:color w:val="070707"/>
          <w:sz w:val="20"/>
          <w:szCs w:val="20"/>
        </w:rPr>
      </w:pPr>
      <w:r w:rsidRPr="009B0811">
        <w:rPr>
          <w:rFonts w:ascii="Arial" w:hAnsi="Arial" w:cs="Arial"/>
          <w:color w:val="070707"/>
          <w:sz w:val="20"/>
          <w:szCs w:val="20"/>
        </w:rPr>
        <w:t>Alberta News Group</w:t>
      </w:r>
    </w:p>
    <w:p w14:paraId="0B2F8D10" w14:textId="77777777" w:rsidR="009B0811" w:rsidRPr="009B0811" w:rsidRDefault="009B0811" w:rsidP="009B0811">
      <w:pPr>
        <w:spacing w:after="0"/>
        <w:rPr>
          <w:rFonts w:ascii="Arial" w:hAnsi="Arial" w:cs="Arial"/>
          <w:color w:val="070707"/>
          <w:sz w:val="20"/>
          <w:szCs w:val="20"/>
        </w:rPr>
      </w:pPr>
      <w:r w:rsidRPr="009B0811">
        <w:rPr>
          <w:rFonts w:ascii="Arial" w:hAnsi="Arial" w:cs="Arial"/>
          <w:color w:val="070707"/>
          <w:sz w:val="20"/>
          <w:szCs w:val="20"/>
        </w:rPr>
        <w:t>3257 Dunmore Road S.E. </w:t>
      </w:r>
    </w:p>
    <w:p w14:paraId="3A435AD5" w14:textId="77777777" w:rsidR="009B0811" w:rsidRPr="009B0811" w:rsidRDefault="009B0811" w:rsidP="009B0811">
      <w:pPr>
        <w:spacing w:after="0"/>
        <w:rPr>
          <w:rFonts w:ascii="Arial" w:hAnsi="Arial" w:cs="Arial"/>
          <w:color w:val="070707"/>
          <w:sz w:val="20"/>
          <w:szCs w:val="20"/>
        </w:rPr>
      </w:pPr>
      <w:r w:rsidRPr="009B0811">
        <w:rPr>
          <w:rFonts w:ascii="Arial" w:hAnsi="Arial" w:cs="Arial"/>
          <w:color w:val="070707"/>
          <w:sz w:val="20"/>
          <w:szCs w:val="20"/>
        </w:rPr>
        <w:t>Medicine Hat, AB</w:t>
      </w:r>
    </w:p>
    <w:p w14:paraId="450063D0" w14:textId="77777777" w:rsidR="009B0811" w:rsidRPr="009B0811" w:rsidRDefault="009B0811" w:rsidP="009B0811">
      <w:pPr>
        <w:spacing w:after="0"/>
        <w:rPr>
          <w:rFonts w:ascii="Arial" w:hAnsi="Arial" w:cs="Arial"/>
          <w:color w:val="070707"/>
          <w:sz w:val="20"/>
          <w:szCs w:val="20"/>
        </w:rPr>
      </w:pPr>
      <w:r w:rsidRPr="009B0811">
        <w:rPr>
          <w:rFonts w:ascii="Arial" w:hAnsi="Arial" w:cs="Arial"/>
          <w:color w:val="070707"/>
          <w:sz w:val="20"/>
          <w:szCs w:val="20"/>
        </w:rPr>
        <w:t>T1A 7E6</w:t>
      </w:r>
      <w:bookmarkStart w:id="0" w:name="_GoBack"/>
      <w:bookmarkEnd w:id="0"/>
    </w:p>
    <w:p w14:paraId="3B01F283" w14:textId="77777777" w:rsidR="009B0811" w:rsidRPr="009B0811" w:rsidRDefault="009B0811" w:rsidP="009B0811">
      <w:pPr>
        <w:spacing w:after="0"/>
        <w:rPr>
          <w:rFonts w:ascii="Arial" w:hAnsi="Arial"/>
          <w:sz w:val="20"/>
          <w:szCs w:val="20"/>
        </w:rPr>
      </w:pPr>
    </w:p>
    <w:p w14:paraId="54C15E29" w14:textId="77777777" w:rsidR="009B0811" w:rsidRPr="009B0811" w:rsidRDefault="009B0811" w:rsidP="009B0811">
      <w:pPr>
        <w:spacing w:after="0"/>
        <w:rPr>
          <w:rFonts w:ascii="Arial" w:hAnsi="Arial"/>
          <w:sz w:val="20"/>
          <w:szCs w:val="20"/>
        </w:rPr>
      </w:pPr>
    </w:p>
    <w:p w14:paraId="19462B2E" w14:textId="77777777" w:rsidR="009B0811" w:rsidRPr="009B0811" w:rsidRDefault="009B0811" w:rsidP="009B0811">
      <w:pPr>
        <w:spacing w:after="0"/>
        <w:rPr>
          <w:rFonts w:ascii="Arial" w:hAnsi="Arial"/>
          <w:sz w:val="20"/>
          <w:szCs w:val="20"/>
        </w:rPr>
      </w:pPr>
      <w:r w:rsidRPr="009B0811">
        <w:rPr>
          <w:rFonts w:ascii="Arial" w:hAnsi="Arial"/>
          <w:sz w:val="20"/>
          <w:szCs w:val="20"/>
        </w:rPr>
        <w:t>Dear Mr. Hertz,</w:t>
      </w:r>
    </w:p>
    <w:p w14:paraId="33F346D9" w14:textId="77777777" w:rsidR="009B0811" w:rsidRPr="009B0811" w:rsidRDefault="009B0811" w:rsidP="009B0811">
      <w:pPr>
        <w:spacing w:after="0"/>
        <w:rPr>
          <w:rFonts w:ascii="Arial" w:hAnsi="Arial"/>
          <w:sz w:val="20"/>
          <w:szCs w:val="20"/>
        </w:rPr>
      </w:pPr>
    </w:p>
    <w:p w14:paraId="16F1C315" w14:textId="77777777" w:rsidR="009B0811" w:rsidRPr="009B0811" w:rsidRDefault="009B0811" w:rsidP="009B0811">
      <w:pPr>
        <w:spacing w:after="0"/>
        <w:rPr>
          <w:rFonts w:ascii="Arial" w:hAnsi="Arial"/>
          <w:sz w:val="20"/>
          <w:szCs w:val="20"/>
        </w:rPr>
      </w:pPr>
      <w:r w:rsidRPr="009B0811">
        <w:rPr>
          <w:rFonts w:ascii="Arial" w:hAnsi="Arial"/>
          <w:sz w:val="20"/>
          <w:szCs w:val="20"/>
        </w:rPr>
        <w:t>I am writing as president of the national union that represents many staff at the Medicine Hat News to express my deep concern about the recent outsourcing of jobs to India, and to urge you to reconsider.</w:t>
      </w:r>
    </w:p>
    <w:p w14:paraId="53D5C4B6" w14:textId="77777777" w:rsidR="009B0811" w:rsidRPr="009B0811" w:rsidRDefault="009B0811" w:rsidP="009B0811">
      <w:pPr>
        <w:spacing w:after="0"/>
        <w:rPr>
          <w:rFonts w:ascii="Arial" w:hAnsi="Arial"/>
          <w:sz w:val="20"/>
          <w:szCs w:val="20"/>
        </w:rPr>
      </w:pPr>
    </w:p>
    <w:p w14:paraId="4AE849EA" w14:textId="77777777" w:rsidR="009B0811" w:rsidRPr="009B0811" w:rsidRDefault="009B0811" w:rsidP="009B0811">
      <w:pPr>
        <w:spacing w:after="0"/>
        <w:rPr>
          <w:rFonts w:ascii="Arial" w:hAnsi="Arial"/>
          <w:sz w:val="20"/>
          <w:szCs w:val="20"/>
        </w:rPr>
      </w:pPr>
      <w:r w:rsidRPr="009B0811">
        <w:rPr>
          <w:rFonts w:ascii="Arial" w:hAnsi="Arial"/>
          <w:sz w:val="20"/>
          <w:szCs w:val="20"/>
        </w:rPr>
        <w:t>After the revelation of the job cuts in the creative department, the Media and Communications Workers of Alberta (Local 30400 of CWA Canada) offered viable alternatives to keep the jobs in Medicine Hat. Unfortunately, the company refused to seriously consider those alternatives and now the jobs are gone.</w:t>
      </w:r>
    </w:p>
    <w:p w14:paraId="4C688101" w14:textId="77777777" w:rsidR="009B0811" w:rsidRPr="009B0811" w:rsidRDefault="009B0811" w:rsidP="009B0811">
      <w:pPr>
        <w:spacing w:after="0"/>
        <w:rPr>
          <w:rFonts w:ascii="Arial" w:hAnsi="Arial"/>
          <w:sz w:val="20"/>
          <w:szCs w:val="20"/>
        </w:rPr>
      </w:pPr>
    </w:p>
    <w:p w14:paraId="6029EBE3" w14:textId="77777777" w:rsidR="009B0811" w:rsidRPr="009B0811" w:rsidRDefault="009B0811" w:rsidP="009B0811">
      <w:pPr>
        <w:spacing w:after="0"/>
        <w:rPr>
          <w:rFonts w:ascii="Arial" w:hAnsi="Arial"/>
          <w:sz w:val="20"/>
          <w:szCs w:val="20"/>
        </w:rPr>
      </w:pPr>
      <w:r w:rsidRPr="009B0811">
        <w:rPr>
          <w:rFonts w:ascii="Arial" w:hAnsi="Arial"/>
          <w:sz w:val="20"/>
          <w:szCs w:val="20"/>
        </w:rPr>
        <w:t>In a May editorial, your paper lamented how difficult it was to cut the jobs: “one of the toughest moves managers at Alberta News Group ever had to make.”</w:t>
      </w:r>
    </w:p>
    <w:p w14:paraId="434B4C37" w14:textId="77777777" w:rsidR="009B0811" w:rsidRPr="009B0811" w:rsidRDefault="009B0811" w:rsidP="009B0811">
      <w:pPr>
        <w:spacing w:after="0"/>
        <w:rPr>
          <w:rFonts w:ascii="Arial" w:hAnsi="Arial"/>
          <w:sz w:val="20"/>
          <w:szCs w:val="20"/>
        </w:rPr>
      </w:pPr>
    </w:p>
    <w:p w14:paraId="3AB7B146" w14:textId="77777777" w:rsidR="009B0811" w:rsidRPr="009B0811" w:rsidRDefault="009B0811" w:rsidP="009B0811">
      <w:pPr>
        <w:spacing w:after="0"/>
        <w:rPr>
          <w:rFonts w:ascii="Arial" w:hAnsi="Arial"/>
          <w:sz w:val="20"/>
          <w:szCs w:val="20"/>
        </w:rPr>
      </w:pPr>
      <w:r w:rsidRPr="009B0811">
        <w:rPr>
          <w:rFonts w:ascii="Arial" w:hAnsi="Arial"/>
          <w:sz w:val="20"/>
          <w:szCs w:val="20"/>
        </w:rPr>
        <w:t xml:space="preserve">The editorial defended the decision, citing the economy and the state of the news industry. </w:t>
      </w:r>
    </w:p>
    <w:p w14:paraId="3418955C" w14:textId="77777777" w:rsidR="009B0811" w:rsidRPr="009B0811" w:rsidRDefault="009B0811" w:rsidP="009B0811">
      <w:pPr>
        <w:spacing w:after="0"/>
        <w:rPr>
          <w:rFonts w:ascii="Arial" w:hAnsi="Arial"/>
          <w:sz w:val="20"/>
          <w:szCs w:val="20"/>
        </w:rPr>
      </w:pPr>
    </w:p>
    <w:p w14:paraId="2E26B67A" w14:textId="77777777" w:rsidR="009B0811" w:rsidRPr="009B0811" w:rsidRDefault="009B0811" w:rsidP="009B0811">
      <w:pPr>
        <w:spacing w:after="0"/>
        <w:rPr>
          <w:rFonts w:ascii="Arial" w:hAnsi="Arial"/>
          <w:sz w:val="20"/>
          <w:szCs w:val="20"/>
        </w:rPr>
      </w:pPr>
      <w:r w:rsidRPr="009B0811">
        <w:rPr>
          <w:rFonts w:ascii="Arial" w:hAnsi="Arial"/>
          <w:sz w:val="20"/>
          <w:szCs w:val="20"/>
        </w:rPr>
        <w:t>We all understand that times are tough for some newspaper companies and that economic layoffs are sometimes necessary, but that is not the issue here. The issue is that a company that makes its money in Medicine Hat, in Alberta, in Canada, should keep its jobs in Medicine Hat, in Alberta, in Canada.</w:t>
      </w:r>
    </w:p>
    <w:p w14:paraId="1E3327CF" w14:textId="77777777" w:rsidR="009B0811" w:rsidRPr="009B0811" w:rsidRDefault="009B0811" w:rsidP="009B0811">
      <w:pPr>
        <w:spacing w:after="0"/>
        <w:rPr>
          <w:rFonts w:ascii="Arial" w:hAnsi="Arial"/>
          <w:sz w:val="20"/>
          <w:szCs w:val="20"/>
        </w:rPr>
      </w:pPr>
    </w:p>
    <w:p w14:paraId="2B8B0099" w14:textId="77777777" w:rsidR="009B0811" w:rsidRPr="009B0811" w:rsidRDefault="009B0811" w:rsidP="009B0811">
      <w:pPr>
        <w:spacing w:after="0"/>
        <w:rPr>
          <w:rFonts w:ascii="Arial" w:hAnsi="Arial"/>
          <w:sz w:val="20"/>
          <w:szCs w:val="20"/>
        </w:rPr>
      </w:pPr>
      <w:r w:rsidRPr="009B0811">
        <w:rPr>
          <w:rFonts w:ascii="Arial" w:hAnsi="Arial"/>
          <w:sz w:val="20"/>
          <w:szCs w:val="20"/>
        </w:rPr>
        <w:t>A company that claims to be a good corporate citizen, that runs wonderful flag-waving Canada Day ads, should not be shipping Canadian jobs to India.</w:t>
      </w:r>
    </w:p>
    <w:p w14:paraId="0EA2C39A" w14:textId="77777777" w:rsidR="009B0811" w:rsidRPr="009B0811" w:rsidRDefault="009B0811" w:rsidP="009B0811">
      <w:pPr>
        <w:spacing w:after="0"/>
        <w:rPr>
          <w:rFonts w:ascii="Arial" w:hAnsi="Arial"/>
          <w:sz w:val="20"/>
          <w:szCs w:val="20"/>
        </w:rPr>
      </w:pPr>
    </w:p>
    <w:p w14:paraId="1536B281" w14:textId="77777777" w:rsidR="009B0811" w:rsidRPr="009B0811" w:rsidRDefault="009B0811" w:rsidP="009B0811">
      <w:pPr>
        <w:spacing w:after="0"/>
        <w:rPr>
          <w:rFonts w:ascii="Arial" w:hAnsi="Arial"/>
          <w:sz w:val="20"/>
          <w:szCs w:val="20"/>
        </w:rPr>
      </w:pPr>
      <w:r w:rsidRPr="009B0811">
        <w:rPr>
          <w:rFonts w:ascii="Arial" w:hAnsi="Arial"/>
          <w:sz w:val="20"/>
          <w:szCs w:val="20"/>
        </w:rPr>
        <w:t>These are your workers, your customers, and your neighbours. They buy your paper, they support the community, and they shop in local stores. Shipping their jobs overseas is a grave betrayal of the community, of the province, and of our great country.</w:t>
      </w:r>
    </w:p>
    <w:p w14:paraId="6E6AC43F" w14:textId="77777777" w:rsidR="009B0811" w:rsidRPr="009B0811" w:rsidRDefault="009B0811" w:rsidP="009B0811">
      <w:pPr>
        <w:spacing w:after="0"/>
        <w:rPr>
          <w:rFonts w:ascii="Arial" w:hAnsi="Arial"/>
          <w:sz w:val="20"/>
          <w:szCs w:val="20"/>
        </w:rPr>
      </w:pPr>
    </w:p>
    <w:p w14:paraId="10F7865F" w14:textId="77777777" w:rsidR="009B0811" w:rsidRPr="009B0811" w:rsidRDefault="009B0811" w:rsidP="009B0811">
      <w:pPr>
        <w:spacing w:after="0"/>
        <w:rPr>
          <w:rFonts w:ascii="Arial" w:hAnsi="Arial"/>
          <w:sz w:val="20"/>
          <w:szCs w:val="20"/>
        </w:rPr>
      </w:pPr>
      <w:r w:rsidRPr="009B0811">
        <w:rPr>
          <w:rFonts w:ascii="Arial" w:hAnsi="Arial"/>
          <w:sz w:val="20"/>
          <w:szCs w:val="20"/>
        </w:rPr>
        <w:t>On behalf of your employees, the people of Medicine Hat, and all Canadians, I implore you to do the right thing and keep these jobs where you make your profits – in Medicine Hat.</w:t>
      </w:r>
    </w:p>
    <w:p w14:paraId="02EAAA21" w14:textId="77777777" w:rsidR="009B0811" w:rsidRPr="009B0811" w:rsidRDefault="009B0811" w:rsidP="009B0811">
      <w:pPr>
        <w:spacing w:after="0"/>
        <w:rPr>
          <w:rFonts w:ascii="Arial" w:hAnsi="Arial"/>
          <w:sz w:val="20"/>
          <w:szCs w:val="20"/>
        </w:rPr>
      </w:pPr>
    </w:p>
    <w:p w14:paraId="7F8D6FA1" w14:textId="77777777" w:rsidR="009B0811" w:rsidRPr="009B0811" w:rsidRDefault="009B0811" w:rsidP="009B0811">
      <w:pPr>
        <w:spacing w:after="0"/>
        <w:rPr>
          <w:rFonts w:ascii="Arial" w:hAnsi="Arial"/>
          <w:sz w:val="20"/>
          <w:szCs w:val="20"/>
        </w:rPr>
      </w:pPr>
      <w:r w:rsidRPr="009B0811">
        <w:rPr>
          <w:rFonts w:ascii="Arial" w:hAnsi="Arial"/>
          <w:sz w:val="20"/>
          <w:szCs w:val="20"/>
        </w:rPr>
        <w:t>Sincerely,</w:t>
      </w:r>
    </w:p>
    <w:p w14:paraId="700063CE" w14:textId="77777777" w:rsidR="009B0811" w:rsidRPr="009B0811" w:rsidRDefault="009B0811" w:rsidP="009B0811">
      <w:pPr>
        <w:spacing w:after="0"/>
        <w:rPr>
          <w:rFonts w:ascii="Arial" w:hAnsi="Arial"/>
          <w:sz w:val="20"/>
          <w:szCs w:val="20"/>
        </w:rPr>
      </w:pPr>
    </w:p>
    <w:p w14:paraId="0D3F9E70" w14:textId="77777777" w:rsidR="00892622" w:rsidRPr="009B0811" w:rsidRDefault="00892622" w:rsidP="001A0FB4">
      <w:pPr>
        <w:widowControl w:val="0"/>
        <w:autoSpaceDE w:val="0"/>
        <w:autoSpaceDN w:val="0"/>
        <w:adjustRightInd w:val="0"/>
        <w:spacing w:after="0"/>
        <w:rPr>
          <w:rFonts w:ascii="Arial" w:hAnsi="Arial" w:cs="Times New Roman"/>
          <w:color w:val="343434"/>
          <w:sz w:val="20"/>
          <w:szCs w:val="20"/>
        </w:rPr>
      </w:pPr>
    </w:p>
    <w:p w14:paraId="5CADD3B3" w14:textId="29E0BCF2" w:rsidR="00892622" w:rsidRPr="009B0811" w:rsidRDefault="00892622" w:rsidP="001A0FB4">
      <w:pPr>
        <w:widowControl w:val="0"/>
        <w:autoSpaceDE w:val="0"/>
        <w:autoSpaceDN w:val="0"/>
        <w:adjustRightInd w:val="0"/>
        <w:spacing w:after="0"/>
        <w:rPr>
          <w:rFonts w:ascii="Arial" w:hAnsi="Arial" w:cs="Times New Roman"/>
          <w:color w:val="343434"/>
          <w:sz w:val="20"/>
          <w:szCs w:val="20"/>
        </w:rPr>
      </w:pPr>
      <w:r w:rsidRPr="009B0811">
        <w:rPr>
          <w:rFonts w:ascii="Arial" w:hAnsi="Arial" w:cs="Times New Roman"/>
          <w:color w:val="343434"/>
          <w:sz w:val="20"/>
          <w:szCs w:val="20"/>
        </w:rPr>
        <w:t>Martin O’Hanlon</w:t>
      </w:r>
    </w:p>
    <w:p w14:paraId="55E78B6E" w14:textId="0CE71770" w:rsidR="00892622" w:rsidRPr="009B0811" w:rsidRDefault="00892622" w:rsidP="001A0FB4">
      <w:pPr>
        <w:widowControl w:val="0"/>
        <w:autoSpaceDE w:val="0"/>
        <w:autoSpaceDN w:val="0"/>
        <w:adjustRightInd w:val="0"/>
        <w:spacing w:after="0"/>
        <w:rPr>
          <w:rFonts w:ascii="Arial" w:hAnsi="Arial" w:cs="Times New Roman"/>
          <w:color w:val="343434"/>
          <w:sz w:val="20"/>
          <w:szCs w:val="20"/>
        </w:rPr>
      </w:pPr>
      <w:r w:rsidRPr="009B0811">
        <w:rPr>
          <w:rFonts w:ascii="Arial" w:hAnsi="Arial" w:cs="Times New Roman"/>
          <w:color w:val="343434"/>
          <w:sz w:val="20"/>
          <w:szCs w:val="20"/>
        </w:rPr>
        <w:t>President, CWA Canada</w:t>
      </w:r>
    </w:p>
    <w:sectPr w:rsidR="00892622" w:rsidRPr="009B0811" w:rsidSect="00E652C2">
      <w:type w:val="continuous"/>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AA"/>
    <w:rsid w:val="000353AA"/>
    <w:rsid w:val="00036AD2"/>
    <w:rsid w:val="00194665"/>
    <w:rsid w:val="001A0FB4"/>
    <w:rsid w:val="001B1875"/>
    <w:rsid w:val="00270BAB"/>
    <w:rsid w:val="00287E64"/>
    <w:rsid w:val="00403F27"/>
    <w:rsid w:val="00460E7F"/>
    <w:rsid w:val="004D1661"/>
    <w:rsid w:val="005E4F81"/>
    <w:rsid w:val="00606AA7"/>
    <w:rsid w:val="00761E1A"/>
    <w:rsid w:val="007D5BE5"/>
    <w:rsid w:val="00845041"/>
    <w:rsid w:val="00892622"/>
    <w:rsid w:val="008A059A"/>
    <w:rsid w:val="008E5DF0"/>
    <w:rsid w:val="009B0760"/>
    <w:rsid w:val="009B0811"/>
    <w:rsid w:val="00B142F8"/>
    <w:rsid w:val="00C53DD4"/>
    <w:rsid w:val="00C96D1D"/>
    <w:rsid w:val="00CD088C"/>
    <w:rsid w:val="00D108B8"/>
    <w:rsid w:val="00D14EF5"/>
    <w:rsid w:val="00DD7FC4"/>
    <w:rsid w:val="00E30AA8"/>
    <w:rsid w:val="00E652C2"/>
    <w:rsid w:val="00F777B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84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3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3A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3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3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cid:D46D2B4E-4331-455C-8B5F-B30E31140931@phub.net.cable.roger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dc:creator>
  <cp:lastModifiedBy>Deborah Richmond</cp:lastModifiedBy>
  <cp:revision>2</cp:revision>
  <dcterms:created xsi:type="dcterms:W3CDTF">2015-08-20T23:27:00Z</dcterms:created>
  <dcterms:modified xsi:type="dcterms:W3CDTF">2015-08-20T23:27:00Z</dcterms:modified>
</cp:coreProperties>
</file>